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3748" w:rsidRDefault="00F355D0">
      <w:pPr>
        <w:rPr>
          <w:b/>
          <w:bCs/>
        </w:rPr>
      </w:pPr>
      <w:r>
        <w:rPr>
          <w:noProof/>
          <w:lang w:eastAsia="fr-FR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-294640</wp:posOffset>
            </wp:positionV>
            <wp:extent cx="1308100" cy="1352550"/>
            <wp:effectExtent l="19050" t="0" r="635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352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2F93" w:rsidRPr="00550D34" w:rsidRDefault="006A2F93" w:rsidP="006A2F93">
      <w:pPr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0D34">
        <w:rPr>
          <w:rFonts w:asciiTheme="minorHAnsi" w:hAnsiTheme="minorHAnsi" w:cstheme="minorHAnsi"/>
          <w:b/>
          <w:sz w:val="22"/>
          <w:szCs w:val="22"/>
        </w:rPr>
        <w:t>Etaient présents </w:t>
      </w:r>
    </w:p>
    <w:p w:rsidR="006A2F93" w:rsidRPr="00560EF4" w:rsidRDefault="006A2F93" w:rsidP="006A2F9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50D34">
        <w:rPr>
          <w:rFonts w:asciiTheme="minorHAnsi" w:hAnsiTheme="minorHAnsi" w:cstheme="minorHAnsi"/>
          <w:i/>
          <w:sz w:val="22"/>
          <w:szCs w:val="22"/>
          <w:u w:val="single"/>
        </w:rPr>
        <w:t>Membres du CA :</w:t>
      </w:r>
      <w:r w:rsidRPr="00550D3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60EF4">
        <w:rPr>
          <w:rFonts w:asciiTheme="minorHAnsi" w:hAnsiTheme="minorHAnsi" w:cstheme="minorHAnsi"/>
          <w:i/>
          <w:sz w:val="22"/>
          <w:szCs w:val="22"/>
        </w:rPr>
        <w:t xml:space="preserve">Patrick LOPEZ, Arnaud DEVIS, BOUVIER Olivier, David VEILLAUX, Fabien PIONNEAU, </w:t>
      </w:r>
      <w:r>
        <w:rPr>
          <w:rFonts w:asciiTheme="minorHAnsi" w:hAnsiTheme="minorHAnsi" w:cstheme="minorHAnsi"/>
          <w:i/>
          <w:sz w:val="22"/>
          <w:szCs w:val="22"/>
        </w:rPr>
        <w:t>Vincent FOLLIOT.</w:t>
      </w:r>
    </w:p>
    <w:p w:rsidR="006A2F93" w:rsidRDefault="006A2F93" w:rsidP="006A2F93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60EF4">
        <w:rPr>
          <w:rFonts w:asciiTheme="minorHAnsi" w:hAnsiTheme="minorHAnsi" w:cstheme="minorHAnsi"/>
          <w:i/>
          <w:sz w:val="22"/>
          <w:szCs w:val="22"/>
          <w:u w:val="single"/>
        </w:rPr>
        <w:t>Excusés </w:t>
      </w:r>
      <w:r w:rsidRPr="00560EF4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AF2780">
        <w:rPr>
          <w:rFonts w:asciiTheme="minorHAnsi" w:hAnsiTheme="minorHAnsi" w:cstheme="minorHAnsi"/>
          <w:i/>
          <w:sz w:val="22"/>
          <w:szCs w:val="22"/>
        </w:rPr>
        <w:t>Séverine ZAMPIERI</w:t>
      </w:r>
      <w:r w:rsidRPr="00AF2780">
        <w:rPr>
          <w:rFonts w:asciiTheme="minorHAnsi" w:hAnsiTheme="minorHAnsi" w:cstheme="minorHAnsi"/>
          <w:sz w:val="22"/>
          <w:szCs w:val="22"/>
        </w:rPr>
        <w:t xml:space="preserve">, Pierre </w:t>
      </w:r>
      <w:proofErr w:type="spellStart"/>
      <w:r w:rsidRPr="00AF2780">
        <w:rPr>
          <w:rFonts w:asciiTheme="minorHAnsi" w:hAnsiTheme="minorHAnsi" w:cstheme="minorHAnsi"/>
          <w:sz w:val="22"/>
          <w:szCs w:val="22"/>
        </w:rPr>
        <w:t>Avenet</w:t>
      </w:r>
      <w:proofErr w:type="spellEnd"/>
      <w:r w:rsidRPr="00AF2780">
        <w:rPr>
          <w:rFonts w:asciiTheme="minorHAnsi" w:hAnsiTheme="minorHAnsi" w:cstheme="minorHAnsi"/>
          <w:sz w:val="22"/>
          <w:szCs w:val="22"/>
        </w:rPr>
        <w:t xml:space="preserve">, Bernard Delaunay, Vincent </w:t>
      </w:r>
      <w:proofErr w:type="spellStart"/>
      <w:r w:rsidRPr="00AF2780">
        <w:rPr>
          <w:rFonts w:asciiTheme="minorHAnsi" w:hAnsiTheme="minorHAnsi" w:cstheme="minorHAnsi"/>
          <w:sz w:val="22"/>
          <w:szCs w:val="22"/>
        </w:rPr>
        <w:t>Malidor</w:t>
      </w:r>
      <w:proofErr w:type="spellEnd"/>
      <w:r w:rsidRPr="00AF2780">
        <w:rPr>
          <w:rFonts w:asciiTheme="minorHAnsi" w:hAnsiTheme="minorHAnsi" w:cstheme="minorHAnsi"/>
          <w:sz w:val="22"/>
          <w:szCs w:val="22"/>
        </w:rPr>
        <w:t>, Olivier Bouvet</w:t>
      </w:r>
      <w:r w:rsidRPr="00560EF4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:rsidR="006A2F93" w:rsidRPr="00560EF4" w:rsidRDefault="006A2F93" w:rsidP="006A2F9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EF4">
        <w:rPr>
          <w:rFonts w:asciiTheme="minorHAnsi" w:hAnsiTheme="minorHAnsi" w:cstheme="minorHAnsi"/>
          <w:i/>
          <w:sz w:val="22"/>
          <w:szCs w:val="22"/>
          <w:u w:val="single"/>
        </w:rPr>
        <w:t>Invités</w:t>
      </w:r>
      <w:r w:rsidRPr="00560EF4">
        <w:rPr>
          <w:rFonts w:asciiTheme="minorHAnsi" w:hAnsiTheme="minorHAnsi" w:cstheme="minorHAnsi"/>
          <w:i/>
          <w:sz w:val="22"/>
          <w:szCs w:val="22"/>
        </w:rPr>
        <w:t> :</w:t>
      </w:r>
      <w:r>
        <w:rPr>
          <w:rFonts w:asciiTheme="minorHAnsi" w:hAnsiTheme="minorHAnsi" w:cstheme="minorHAnsi"/>
          <w:i/>
          <w:sz w:val="22"/>
          <w:szCs w:val="22"/>
        </w:rPr>
        <w:t xml:space="preserve"> Damien CARRET, </w:t>
      </w:r>
      <w:r w:rsidRPr="00560EF4">
        <w:rPr>
          <w:rFonts w:asciiTheme="minorHAnsi" w:hAnsiTheme="minorHAnsi" w:cstheme="minorHAnsi"/>
          <w:i/>
          <w:sz w:val="22"/>
          <w:szCs w:val="22"/>
        </w:rPr>
        <w:t>Jean-Philippe BINOIS,</w:t>
      </w:r>
      <w:r>
        <w:rPr>
          <w:rFonts w:asciiTheme="minorHAnsi" w:hAnsiTheme="minorHAnsi" w:cstheme="minorHAnsi"/>
          <w:i/>
          <w:sz w:val="22"/>
          <w:szCs w:val="22"/>
        </w:rPr>
        <w:t xml:space="preserve"> Aurélien LEBEURIER</w:t>
      </w:r>
      <w:r w:rsidRPr="00560EF4">
        <w:rPr>
          <w:rFonts w:asciiTheme="minorHAnsi" w:hAnsiTheme="minorHAnsi" w:cstheme="minorHAnsi"/>
          <w:i/>
          <w:sz w:val="22"/>
          <w:szCs w:val="22"/>
        </w:rPr>
        <w:t>,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60EF4">
        <w:rPr>
          <w:rFonts w:asciiTheme="minorHAnsi" w:hAnsiTheme="minorHAnsi" w:cstheme="minorHAnsi"/>
          <w:i/>
          <w:sz w:val="22"/>
          <w:szCs w:val="22"/>
        </w:rPr>
        <w:t>Matthias LEFEUVRE.</w:t>
      </w:r>
    </w:p>
    <w:p w:rsidR="006A2F93" w:rsidRPr="00550D34" w:rsidRDefault="006A2F93" w:rsidP="006A2F9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EF4">
        <w:rPr>
          <w:rFonts w:asciiTheme="minorHAnsi" w:hAnsiTheme="minorHAnsi" w:cstheme="minorHAnsi"/>
          <w:i/>
          <w:sz w:val="22"/>
          <w:szCs w:val="22"/>
          <w:u w:val="single"/>
        </w:rPr>
        <w:t>Secrétaire administrative :</w:t>
      </w:r>
      <w:r w:rsidRPr="00560EF4">
        <w:rPr>
          <w:rFonts w:asciiTheme="minorHAnsi" w:hAnsiTheme="minorHAnsi" w:cstheme="minorHAnsi"/>
          <w:i/>
          <w:sz w:val="22"/>
          <w:szCs w:val="22"/>
        </w:rPr>
        <w:t xml:space="preserve"> Sylvie Aubry.</w:t>
      </w:r>
    </w:p>
    <w:p w:rsidR="006A2F93" w:rsidRPr="00550D34" w:rsidRDefault="006A2F93" w:rsidP="006A2F93">
      <w:pPr>
        <w:pStyle w:val="Corpsdetexte"/>
        <w:spacing w:line="240" w:lineRule="auto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550D34">
        <w:rPr>
          <w:rFonts w:asciiTheme="minorHAnsi" w:hAnsiTheme="minorHAnsi" w:cstheme="minorHAnsi"/>
          <w:sz w:val="22"/>
          <w:szCs w:val="22"/>
          <w:u w:val="single"/>
        </w:rPr>
        <w:t xml:space="preserve">Début du CA : </w:t>
      </w:r>
      <w:r>
        <w:rPr>
          <w:rFonts w:asciiTheme="minorHAnsi" w:hAnsiTheme="minorHAnsi" w:cstheme="minorHAnsi"/>
          <w:sz w:val="22"/>
          <w:szCs w:val="22"/>
          <w:u w:val="single"/>
        </w:rPr>
        <w:t>20h30</w:t>
      </w:r>
    </w:p>
    <w:p w:rsidR="006A2F93" w:rsidRPr="00550D34" w:rsidRDefault="006A2F93" w:rsidP="006A2F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2F93" w:rsidRPr="0039745F" w:rsidRDefault="006A2F93" w:rsidP="006A2F93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745F">
        <w:rPr>
          <w:rFonts w:asciiTheme="minorHAnsi" w:hAnsiTheme="minorHAnsi" w:cstheme="minorHAnsi"/>
          <w:b/>
          <w:bCs/>
          <w:sz w:val="22"/>
          <w:szCs w:val="22"/>
        </w:rPr>
        <w:t>Validation du CA précédent</w:t>
      </w:r>
    </w:p>
    <w:p w:rsidR="006A2F93" w:rsidRPr="00AF2780" w:rsidRDefault="006A2F93" w:rsidP="006A2F9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2780">
        <w:rPr>
          <w:rFonts w:asciiTheme="minorHAnsi" w:hAnsiTheme="minorHAnsi" w:cstheme="minorHAnsi"/>
          <w:sz w:val="22"/>
          <w:szCs w:val="22"/>
        </w:rPr>
        <w:t xml:space="preserve">Vote : </w:t>
      </w:r>
      <w:r w:rsidRPr="00AF2780">
        <w:rPr>
          <w:rFonts w:asciiTheme="minorHAnsi" w:hAnsiTheme="minorHAnsi" w:cstheme="minorHAnsi"/>
          <w:b/>
          <w:sz w:val="22"/>
          <w:szCs w:val="22"/>
        </w:rPr>
        <w:t>Approuvé à l’unanimité des présents</w:t>
      </w:r>
    </w:p>
    <w:p w:rsidR="006A2F93" w:rsidRPr="00550D34" w:rsidRDefault="006A2F93" w:rsidP="006A2F9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2F93" w:rsidRPr="00130BB6" w:rsidRDefault="006A2F93" w:rsidP="006A2F93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745F">
        <w:rPr>
          <w:rFonts w:asciiTheme="minorHAnsi" w:hAnsiTheme="minorHAnsi" w:cstheme="minorHAnsi"/>
          <w:b/>
          <w:bCs/>
          <w:sz w:val="22"/>
          <w:szCs w:val="22"/>
        </w:rPr>
        <w:t xml:space="preserve">Accompagnement des salariés </w:t>
      </w:r>
      <w:r w:rsidRPr="00550D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6A2F93" w:rsidRPr="00130BB6" w:rsidRDefault="006A2F93" w:rsidP="006A2F93">
      <w:pPr>
        <w:pStyle w:val="Sansinterligne"/>
        <w:jc w:val="both"/>
      </w:pPr>
      <w:r w:rsidRPr="00130BB6">
        <w:t>Comme chaque année, l’OSPAC a offert un bon d’achat chez Le Chai du Barbu</w:t>
      </w:r>
      <w:r>
        <w:t xml:space="preserve">. </w:t>
      </w:r>
      <w:r w:rsidRPr="00130BB6">
        <w:t xml:space="preserve">Suite à une proposition faite lors du CA précédent, l’OSPAC a versé une Prime </w:t>
      </w:r>
      <w:r>
        <w:t xml:space="preserve">dite « Prime </w:t>
      </w:r>
      <w:proofErr w:type="spellStart"/>
      <w:r w:rsidRPr="00130BB6">
        <w:t>Macron</w:t>
      </w:r>
      <w:proofErr w:type="spellEnd"/>
      <w:r>
        <w:t> »</w:t>
      </w:r>
      <w:r w:rsidRPr="00130BB6">
        <w:t xml:space="preserve"> à tous les salariés.</w:t>
      </w:r>
    </w:p>
    <w:p w:rsidR="006A2F93" w:rsidRDefault="006A2F93" w:rsidP="006A2F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2F93" w:rsidRPr="0039745F" w:rsidRDefault="006A2F93" w:rsidP="006A2F93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745F">
        <w:rPr>
          <w:rFonts w:asciiTheme="minorHAnsi" w:hAnsiTheme="minorHAnsi" w:cstheme="minorHAnsi"/>
          <w:b/>
          <w:bCs/>
          <w:sz w:val="22"/>
          <w:szCs w:val="22"/>
        </w:rPr>
        <w:t>Facturation des Associations dans le contexte COVID</w:t>
      </w:r>
      <w:r w:rsidRPr="00550D3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6A2F93" w:rsidRDefault="006A2F93" w:rsidP="006A2F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Suite au CA précédent, la 1</w:t>
      </w:r>
      <w:r w:rsidRPr="00130BB6">
        <w:rPr>
          <w:rFonts w:asciiTheme="minorHAnsi" w:hAnsiTheme="minorHAnsi" w:cstheme="minorHAnsi"/>
          <w:sz w:val="22"/>
          <w:szCs w:val="22"/>
          <w:vertAlign w:val="superscript"/>
        </w:rPr>
        <w:t>ère</w:t>
      </w:r>
      <w:r>
        <w:rPr>
          <w:rFonts w:asciiTheme="minorHAnsi" w:hAnsiTheme="minorHAnsi" w:cstheme="minorHAnsi"/>
          <w:sz w:val="22"/>
          <w:szCs w:val="22"/>
        </w:rPr>
        <w:t xml:space="preserve"> facture de la saison 2020-2021 a été réduite à hauteur de 10% du montant annuel, afin de tenir compte de la suppression d’interventions sur la saison 2019-2020. </w:t>
      </w:r>
    </w:p>
    <w:p w:rsidR="006A2F93" w:rsidRDefault="006A2F93" w:rsidP="006A2F93">
      <w:pPr>
        <w:jc w:val="both"/>
        <w:rPr>
          <w:rFonts w:asciiTheme="minorHAnsi" w:hAnsiTheme="minorHAnsi" w:cstheme="minorHAnsi"/>
          <w:sz w:val="22"/>
          <w:szCs w:val="22"/>
        </w:rPr>
      </w:pPr>
      <w:r w:rsidRPr="00AF2780">
        <w:rPr>
          <w:rFonts w:asciiTheme="minorHAnsi" w:hAnsiTheme="minorHAnsi" w:cstheme="minorHAnsi"/>
          <w:sz w:val="22"/>
          <w:szCs w:val="22"/>
        </w:rPr>
        <w:t>Le bureau propose</w:t>
      </w:r>
      <w:r>
        <w:rPr>
          <w:rFonts w:asciiTheme="minorHAnsi" w:hAnsiTheme="minorHAnsi" w:cstheme="minorHAnsi"/>
          <w:sz w:val="22"/>
          <w:szCs w:val="22"/>
        </w:rPr>
        <w:t xml:space="preserve"> de ne pas envoyée la seconde facture prévue en janvier. Vu le contexte, il est proposé d’attendre fin juin. Fin mars, nous évaluerons combien de séances auront été effectuées du 01/09/2020 au 31/03/2021 et nous supposerons que toutes les séances auront lieu du 01/04/2021 au 26/06/2021. Nous pourrons alors établir la seconde facture de la saison 2020-2021.</w:t>
      </w:r>
    </w:p>
    <w:p w:rsidR="006A2F93" w:rsidRDefault="006A2F93" w:rsidP="006A2F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 juin, nous ferons le point et si le nombre de séances effectuées n’atteint pas 30, nous rembourserons les associations au prorata des heures</w:t>
      </w:r>
      <w:r w:rsidRPr="001520F6">
        <w:rPr>
          <w:rFonts w:asciiTheme="minorHAnsi" w:hAnsiTheme="minorHAnsi" w:cstheme="minorHAnsi"/>
          <w:sz w:val="22"/>
          <w:szCs w:val="22"/>
        </w:rPr>
        <w:t xml:space="preserve"> non effectuées</w:t>
      </w:r>
      <w:r>
        <w:rPr>
          <w:rFonts w:asciiTheme="minorHAnsi" w:hAnsiTheme="minorHAnsi" w:cstheme="minorHAnsi"/>
          <w:sz w:val="22"/>
          <w:szCs w:val="22"/>
        </w:rPr>
        <w:t>. Les éducateurs devront répertorier les séances et leurs durées réellement effectuées sur l’ensemble de la saison.</w:t>
      </w:r>
    </w:p>
    <w:p w:rsidR="006A2F93" w:rsidRPr="00AF2780" w:rsidRDefault="006A2F93" w:rsidP="006A2F9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2780">
        <w:rPr>
          <w:rFonts w:asciiTheme="minorHAnsi" w:hAnsiTheme="minorHAnsi" w:cstheme="minorHAnsi"/>
          <w:sz w:val="22"/>
          <w:szCs w:val="22"/>
        </w:rPr>
        <w:t xml:space="preserve">Vote : </w:t>
      </w:r>
      <w:r w:rsidRPr="00AF2780">
        <w:rPr>
          <w:rFonts w:asciiTheme="minorHAnsi" w:hAnsiTheme="minorHAnsi" w:cstheme="minorHAnsi"/>
          <w:b/>
          <w:sz w:val="22"/>
          <w:szCs w:val="22"/>
        </w:rPr>
        <w:t>Approuvé à l’unanimité des présents</w:t>
      </w:r>
    </w:p>
    <w:p w:rsidR="006A2F93" w:rsidRPr="00550D34" w:rsidRDefault="006A2F93" w:rsidP="006A2F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2F93" w:rsidRPr="008F372A" w:rsidRDefault="006A2F93" w:rsidP="006A2F93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Allocation Activité Partielle</w:t>
      </w:r>
      <w:r w:rsidRPr="0039745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6A2F93" w:rsidRDefault="006A2F93" w:rsidP="006A2F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Dès aujourd’hui, les salariés sont à nouveau en Activité Partielle même si quelques interventions sont maintenues. </w:t>
      </w:r>
    </w:p>
    <w:p w:rsidR="006A2F93" w:rsidRPr="0013710F" w:rsidRDefault="006A2F93" w:rsidP="006A2F93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L’allocation d’Activité Partielle versée en janvier est de 70% du brut, soit environ 90% du net. Il est possible que ce taux passe de 70% à 60% en février, soit 76% du net. </w:t>
      </w:r>
      <w:r w:rsidRPr="00310D9F">
        <w:rPr>
          <w:rFonts w:asciiTheme="minorHAnsi" w:hAnsiTheme="minorHAnsi" w:cstheme="minorHAnsi"/>
          <w:sz w:val="22"/>
          <w:szCs w:val="22"/>
        </w:rPr>
        <w:t>Le bureau propose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10D9F">
        <w:rPr>
          <w:rFonts w:asciiTheme="minorHAnsi" w:hAnsiTheme="minorHAnsi" w:cstheme="minorHAnsi"/>
          <w:sz w:val="22"/>
          <w:szCs w:val="22"/>
        </w:rPr>
        <w:t xml:space="preserve">de compléter à hauteur de 95% du net en janvier. </w:t>
      </w:r>
      <w:r>
        <w:rPr>
          <w:rFonts w:asciiTheme="minorHAnsi" w:hAnsiTheme="minorHAnsi" w:cstheme="minorHAnsi"/>
          <w:sz w:val="22"/>
          <w:szCs w:val="22"/>
        </w:rPr>
        <w:t>Il faudra s’interroger si la situation perdure en février, si le taux passe à 60%.</w:t>
      </w:r>
    </w:p>
    <w:p w:rsidR="006A2F93" w:rsidRPr="00550D34" w:rsidRDefault="006A2F93" w:rsidP="006A2F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2F93" w:rsidRPr="00F714E2" w:rsidRDefault="006A2F93" w:rsidP="006A2F93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Formation</w:t>
      </w:r>
    </w:p>
    <w:p w:rsidR="006A2F93" w:rsidRDefault="006A2F93" w:rsidP="006A2F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52A5">
        <w:rPr>
          <w:rFonts w:asciiTheme="minorHAnsi" w:hAnsiTheme="minorHAnsi" w:cstheme="minorHAnsi"/>
          <w:bCs/>
          <w:sz w:val="22"/>
          <w:szCs w:val="22"/>
        </w:rPr>
        <w:t>Jean-Philippe a participé à une formation Gymnastique</w:t>
      </w:r>
      <w:r>
        <w:rPr>
          <w:rFonts w:asciiTheme="minorHAnsi" w:hAnsiTheme="minorHAnsi" w:cstheme="minorHAnsi"/>
          <w:bCs/>
          <w:sz w:val="22"/>
          <w:szCs w:val="22"/>
        </w:rPr>
        <w:t>/danse qui lui offre des idées nouvelles pour le gala et lors des compétitions. Il y a eu une journée d’effectuée, il a la possibilité de participer à 4 autres. Il devait suivre une formation de gym free style qui a été annulée. Avec la salariée de Salto Gym, il peut, pendant les vacances participé aux formations. Le CA valide.</w:t>
      </w:r>
    </w:p>
    <w:p w:rsidR="006A2F93" w:rsidRDefault="006A2F93" w:rsidP="006A2F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Damien poursuit sa formation Sport Santé, une partie a déjà eu lieu sur site et en visioconférence. Le contenu ne semble pas convenir à Damien, trop de théorie et difficilement applicable en activité pour l’OPSAC. Il doit se représenter à un rattrapage en février pour valider la formation. </w:t>
      </w:r>
    </w:p>
    <w:p w:rsidR="006A2F93" w:rsidRDefault="006A2F93" w:rsidP="006A2F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7311F" w:rsidRPr="00550D34" w:rsidRDefault="00F7311F" w:rsidP="006A2F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A2F93" w:rsidRPr="001520F6" w:rsidRDefault="006A2F93" w:rsidP="006A2F93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520F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Point sur le renouvellement du parc informatique/téléphone </w:t>
      </w:r>
    </w:p>
    <w:p w:rsidR="006A2F93" w:rsidRDefault="006A2F93" w:rsidP="006A2F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52A5">
        <w:rPr>
          <w:rFonts w:asciiTheme="minorHAnsi" w:hAnsiTheme="minorHAnsi" w:cstheme="minorHAnsi"/>
          <w:bCs/>
          <w:sz w:val="22"/>
          <w:szCs w:val="22"/>
        </w:rPr>
        <w:t>Remplacem</w:t>
      </w:r>
      <w:r>
        <w:rPr>
          <w:rFonts w:asciiTheme="minorHAnsi" w:hAnsiTheme="minorHAnsi" w:cstheme="minorHAnsi"/>
          <w:bCs/>
          <w:sz w:val="22"/>
          <w:szCs w:val="22"/>
        </w:rPr>
        <w:t>ent du PC du bureau : Devis PC  et t</w:t>
      </w:r>
      <w:r w:rsidRPr="00C752A5">
        <w:rPr>
          <w:rFonts w:asciiTheme="minorHAnsi" w:hAnsiTheme="minorHAnsi" w:cstheme="minorHAnsi"/>
          <w:bCs/>
          <w:sz w:val="22"/>
          <w:szCs w:val="22"/>
        </w:rPr>
        <w:t xml:space="preserve">our </w:t>
      </w:r>
      <w:r>
        <w:rPr>
          <w:rFonts w:asciiTheme="minorHAnsi" w:hAnsiTheme="minorHAnsi" w:cstheme="minorHAnsi"/>
          <w:bCs/>
          <w:sz w:val="22"/>
          <w:szCs w:val="22"/>
        </w:rPr>
        <w:t xml:space="preserve">par </w:t>
      </w:r>
      <w:proofErr w:type="spellStart"/>
      <w:r w:rsidRPr="00C752A5">
        <w:rPr>
          <w:rFonts w:asciiTheme="minorHAnsi" w:hAnsiTheme="minorHAnsi" w:cstheme="minorHAnsi"/>
          <w:bCs/>
          <w:sz w:val="22"/>
          <w:szCs w:val="22"/>
        </w:rPr>
        <w:t>Yo</w:t>
      </w:r>
      <w:proofErr w:type="spellEnd"/>
      <w:r w:rsidRPr="00C752A5">
        <w:rPr>
          <w:rFonts w:asciiTheme="minorHAnsi" w:hAnsiTheme="minorHAnsi" w:cstheme="minorHAnsi"/>
          <w:bCs/>
          <w:sz w:val="22"/>
          <w:szCs w:val="22"/>
        </w:rPr>
        <w:t>&amp;Co, semble correct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4A63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752A5">
        <w:rPr>
          <w:rFonts w:asciiTheme="minorHAnsi" w:hAnsiTheme="minorHAnsi" w:cstheme="minorHAnsi"/>
          <w:bCs/>
          <w:sz w:val="22"/>
          <w:szCs w:val="22"/>
        </w:rPr>
        <w:t>Possibilité d’installer Office365 au tarif de 2</w:t>
      </w:r>
      <w:r>
        <w:rPr>
          <w:rFonts w:asciiTheme="minorHAnsi" w:hAnsiTheme="minorHAnsi" w:cstheme="minorHAnsi"/>
          <w:bCs/>
          <w:sz w:val="22"/>
          <w:szCs w:val="22"/>
        </w:rPr>
        <w:t>.50</w:t>
      </w:r>
      <w:r w:rsidRPr="00C752A5">
        <w:rPr>
          <w:rFonts w:asciiTheme="minorHAnsi" w:hAnsiTheme="minorHAnsi" w:cstheme="minorHAnsi"/>
          <w:bCs/>
          <w:sz w:val="22"/>
          <w:szCs w:val="22"/>
        </w:rPr>
        <w:t>€HT/mois par poste</w:t>
      </w:r>
      <w:r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B163DD">
        <w:rPr>
          <w:rFonts w:asciiTheme="minorHAnsi" w:hAnsiTheme="minorHAnsi" w:cstheme="minorHAnsi"/>
          <w:bCs/>
          <w:sz w:val="22"/>
          <w:szCs w:val="22"/>
        </w:rPr>
        <w:t>180€</w:t>
      </w:r>
      <w:r>
        <w:rPr>
          <w:rFonts w:asciiTheme="minorHAnsi" w:hAnsiTheme="minorHAnsi" w:cstheme="minorHAnsi"/>
          <w:bCs/>
          <w:sz w:val="22"/>
          <w:szCs w:val="22"/>
        </w:rPr>
        <w:t xml:space="preserve"> TTC</w:t>
      </w:r>
      <w:r w:rsidRPr="00B163DD">
        <w:rPr>
          <w:rFonts w:asciiTheme="minorHAnsi" w:hAnsiTheme="minorHAnsi" w:cstheme="minorHAnsi"/>
          <w:bCs/>
          <w:sz w:val="22"/>
          <w:szCs w:val="22"/>
        </w:rPr>
        <w:t>/an/5 postes)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6A2F93" w:rsidRPr="00AF2780" w:rsidRDefault="006A2F93" w:rsidP="006A2F9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2780">
        <w:rPr>
          <w:rFonts w:asciiTheme="minorHAnsi" w:hAnsiTheme="minorHAnsi" w:cstheme="minorHAnsi"/>
          <w:sz w:val="22"/>
          <w:szCs w:val="22"/>
        </w:rPr>
        <w:t xml:space="preserve">Vote : </w:t>
      </w:r>
      <w:r w:rsidRPr="00AF2780">
        <w:rPr>
          <w:rFonts w:asciiTheme="minorHAnsi" w:hAnsiTheme="minorHAnsi" w:cstheme="minorHAnsi"/>
          <w:b/>
          <w:sz w:val="22"/>
          <w:szCs w:val="22"/>
        </w:rPr>
        <w:t>Approuvé à l’unanimité des présents</w:t>
      </w:r>
    </w:p>
    <w:p w:rsidR="006A2F93" w:rsidRPr="00C752A5" w:rsidRDefault="006A2F93" w:rsidP="006A2F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A2F93" w:rsidRDefault="006A2F93" w:rsidP="006A2F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 matériel utilisé par les éducateurs n’a pas été évalué depuis longtemps, u</w:t>
      </w:r>
      <w:r w:rsidRPr="00C752A5">
        <w:rPr>
          <w:rFonts w:asciiTheme="minorHAnsi" w:hAnsiTheme="minorHAnsi" w:cstheme="minorHAnsi"/>
          <w:bCs/>
          <w:sz w:val="22"/>
          <w:szCs w:val="22"/>
        </w:rPr>
        <w:t xml:space="preserve">n point </w:t>
      </w:r>
      <w:r>
        <w:rPr>
          <w:rFonts w:asciiTheme="minorHAnsi" w:hAnsiTheme="minorHAnsi" w:cstheme="minorHAnsi"/>
          <w:bCs/>
          <w:sz w:val="22"/>
          <w:szCs w:val="22"/>
        </w:rPr>
        <w:t>est nécessaire pour évaluer</w:t>
      </w:r>
      <w:r w:rsidRPr="00C752A5">
        <w:rPr>
          <w:rFonts w:asciiTheme="minorHAnsi" w:hAnsiTheme="minorHAnsi" w:cstheme="minorHAnsi"/>
          <w:bCs/>
          <w:sz w:val="22"/>
          <w:szCs w:val="22"/>
        </w:rPr>
        <w:t xml:space="preserve"> les besoins </w:t>
      </w:r>
      <w:r>
        <w:rPr>
          <w:rFonts w:asciiTheme="minorHAnsi" w:hAnsiTheme="minorHAnsi" w:cstheme="minorHAnsi"/>
          <w:bCs/>
          <w:sz w:val="22"/>
          <w:szCs w:val="22"/>
        </w:rPr>
        <w:t xml:space="preserve">et les éventuels </w:t>
      </w:r>
      <w:r w:rsidRPr="00C752A5">
        <w:rPr>
          <w:rFonts w:asciiTheme="minorHAnsi" w:hAnsiTheme="minorHAnsi" w:cstheme="minorHAnsi"/>
          <w:bCs/>
          <w:sz w:val="22"/>
          <w:szCs w:val="22"/>
        </w:rPr>
        <w:t>renouvellement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C752A5">
        <w:rPr>
          <w:rFonts w:asciiTheme="minorHAnsi" w:hAnsiTheme="minorHAnsi" w:cstheme="minorHAnsi"/>
          <w:bCs/>
          <w:sz w:val="22"/>
          <w:szCs w:val="22"/>
        </w:rPr>
        <w:t xml:space="preserve"> de tablette et </w:t>
      </w:r>
      <w:r>
        <w:rPr>
          <w:rFonts w:asciiTheme="minorHAnsi" w:hAnsiTheme="minorHAnsi" w:cstheme="minorHAnsi"/>
          <w:bCs/>
          <w:sz w:val="22"/>
          <w:szCs w:val="22"/>
        </w:rPr>
        <w:t xml:space="preserve">de </w:t>
      </w:r>
      <w:r w:rsidRPr="00C752A5">
        <w:rPr>
          <w:rFonts w:asciiTheme="minorHAnsi" w:hAnsiTheme="minorHAnsi" w:cstheme="minorHAnsi"/>
          <w:bCs/>
          <w:sz w:val="22"/>
          <w:szCs w:val="22"/>
        </w:rPr>
        <w:t>mise à jour des forfaits téléphone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6A2F93" w:rsidRPr="00C752A5" w:rsidRDefault="006A2F93" w:rsidP="006A2F9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Après plusieurs échanges, il est décidé que Fabien PIONNEAU et Arnaud DEVIS vont avoir en charge d’évaluer les besoins et de faire des propositions au CA.</w:t>
      </w:r>
    </w:p>
    <w:p w:rsidR="006A2F93" w:rsidRPr="00550D34" w:rsidRDefault="006A2F93" w:rsidP="006A2F9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A2F93" w:rsidRPr="00C752A5" w:rsidRDefault="006A2F93" w:rsidP="006A2F93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52A5">
        <w:rPr>
          <w:rFonts w:asciiTheme="minorHAnsi" w:hAnsiTheme="minorHAnsi" w:cstheme="minorHAnsi"/>
          <w:b/>
          <w:bCs/>
          <w:sz w:val="22"/>
          <w:szCs w:val="22"/>
        </w:rPr>
        <w:t>Relation avec les Associations</w:t>
      </w:r>
    </w:p>
    <w:p w:rsidR="006A2F93" w:rsidRPr="00C752A5" w:rsidRDefault="006A2F93" w:rsidP="00F7311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52A5">
        <w:rPr>
          <w:rFonts w:asciiTheme="minorHAnsi" w:hAnsiTheme="minorHAnsi" w:cstheme="minorHAnsi"/>
          <w:bCs/>
          <w:sz w:val="22"/>
          <w:szCs w:val="22"/>
        </w:rPr>
        <w:t>Lors du CA précédent, nous avons présenté un document proposant un cadre pour la mise en place de stage : définition d’un calendrier, règles pour éviter une annulation au dernier moment.</w:t>
      </w:r>
    </w:p>
    <w:p w:rsidR="006A2F93" w:rsidRDefault="006A2F93" w:rsidP="00F7311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52A5">
        <w:rPr>
          <w:rFonts w:asciiTheme="minorHAnsi" w:hAnsiTheme="minorHAnsi" w:cstheme="minorHAnsi"/>
          <w:bCs/>
          <w:sz w:val="22"/>
          <w:szCs w:val="22"/>
        </w:rPr>
        <w:t>Pour les vacances de Noël, un souci a été rencontré avec une association, nécessitant de discuter avec les responsables.</w:t>
      </w:r>
      <w:r>
        <w:rPr>
          <w:rFonts w:asciiTheme="minorHAnsi" w:hAnsiTheme="minorHAnsi" w:cstheme="minorHAnsi"/>
          <w:bCs/>
          <w:sz w:val="22"/>
          <w:szCs w:val="22"/>
        </w:rPr>
        <w:t xml:space="preserve"> Patrick va prendre contact avec le club concerné, mais le CA précise qu’il est important de produire un écrit pour que les prochains stages et leurs déroulements soient mieux cadrés.</w:t>
      </w:r>
    </w:p>
    <w:p w:rsidR="006A2F93" w:rsidRPr="00550D34" w:rsidRDefault="006A2F93" w:rsidP="00F7311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A2F93" w:rsidRPr="00C752A5" w:rsidRDefault="006A2F93" w:rsidP="00F7311F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52A5">
        <w:rPr>
          <w:rFonts w:asciiTheme="minorHAnsi" w:hAnsiTheme="minorHAnsi" w:cstheme="minorHAnsi"/>
          <w:b/>
          <w:bCs/>
          <w:sz w:val="22"/>
          <w:szCs w:val="22"/>
        </w:rPr>
        <w:t>Autres points</w:t>
      </w:r>
    </w:p>
    <w:p w:rsidR="006A2F93" w:rsidRDefault="006A2F93" w:rsidP="00F7311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 belles nouvelles : Aurélien et Jean-Philippe nous annoncent qu’ils vont devenir « papa ».</w:t>
      </w:r>
    </w:p>
    <w:p w:rsidR="006A2F93" w:rsidRDefault="006A2F93" w:rsidP="00F7311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Les discussions s’enchainent pour l’organisation futu</w:t>
      </w:r>
      <w:r w:rsidR="00F7311F">
        <w:rPr>
          <w:rFonts w:asciiTheme="minorHAnsi" w:hAnsiTheme="minorHAnsi" w:cstheme="minorHAnsi"/>
          <w:bCs/>
          <w:sz w:val="22"/>
          <w:szCs w:val="22"/>
        </w:rPr>
        <w:t>re (absence congés paternité, remplacements, la place d’</w:t>
      </w:r>
      <w:r>
        <w:rPr>
          <w:rFonts w:asciiTheme="minorHAnsi" w:hAnsiTheme="minorHAnsi" w:cstheme="minorHAnsi"/>
          <w:bCs/>
          <w:sz w:val="22"/>
          <w:szCs w:val="22"/>
        </w:rPr>
        <w:t>Es</w:t>
      </w:r>
      <w:r w:rsidR="00F7311F">
        <w:rPr>
          <w:rFonts w:asciiTheme="minorHAnsi" w:hAnsiTheme="minorHAnsi" w:cstheme="minorHAnsi"/>
          <w:bCs/>
          <w:sz w:val="22"/>
          <w:szCs w:val="22"/>
        </w:rPr>
        <w:t>téban</w:t>
      </w:r>
      <w:r>
        <w:rPr>
          <w:rFonts w:asciiTheme="minorHAnsi" w:hAnsiTheme="minorHAnsi" w:cstheme="minorHAnsi"/>
          <w:bCs/>
          <w:sz w:val="22"/>
          <w:szCs w:val="22"/>
        </w:rPr>
        <w:t>, l’ALSH…).</w:t>
      </w:r>
    </w:p>
    <w:p w:rsidR="006A2F93" w:rsidRDefault="006A2F93" w:rsidP="00F7311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Il y a une demande de LCC pour participer à une journée « sport pour tous ». (Journée découverte organisée sur 3 années avec une présence sur 1 commune aidée de 2 autres pour touchées l’ensemble de la population de LCC).Cette année c’est à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Gosné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le dimanche 20 juin et conjointement avec Mézières sur Couesnon et St Aubin du Cormier. A suivre, qui pourrait être présent ?</w:t>
      </w:r>
    </w:p>
    <w:p w:rsidR="006A2F93" w:rsidRDefault="006A2F93" w:rsidP="00F7311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Vincent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Folliot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soulève quelques problèmes de communication entre associations et parents liés au contexte et des questions autour de son départ en tant que Président de l’ACC, comment les sections vont s’organiser ?</w:t>
      </w:r>
    </w:p>
    <w:p w:rsidR="006A2F93" w:rsidRDefault="006A2F93" w:rsidP="00F7311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A2F93" w:rsidRPr="008E61A7" w:rsidRDefault="006A2F93" w:rsidP="00F7311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1A7">
        <w:rPr>
          <w:rFonts w:asciiTheme="minorHAnsi" w:hAnsiTheme="minorHAnsi" w:cstheme="minorHAnsi"/>
          <w:b/>
          <w:bCs/>
          <w:sz w:val="22"/>
          <w:szCs w:val="22"/>
        </w:rPr>
        <w:t xml:space="preserve">Prochain CA 19 avril 2021 à 20h30 </w:t>
      </w:r>
      <w:r w:rsidR="00F7311F" w:rsidRPr="008E61A7">
        <w:rPr>
          <w:rFonts w:asciiTheme="minorHAnsi" w:hAnsiTheme="minorHAnsi" w:cstheme="minorHAnsi"/>
          <w:b/>
          <w:bCs/>
          <w:sz w:val="22"/>
          <w:szCs w:val="22"/>
        </w:rPr>
        <w:t>(à</w:t>
      </w:r>
      <w:r w:rsidRPr="008E61A7">
        <w:rPr>
          <w:rFonts w:asciiTheme="minorHAnsi" w:hAnsiTheme="minorHAnsi" w:cstheme="minorHAnsi"/>
          <w:b/>
          <w:bCs/>
          <w:sz w:val="22"/>
          <w:szCs w:val="22"/>
        </w:rPr>
        <w:t xml:space="preserve"> St Jean/Couesnon ou en </w:t>
      </w:r>
      <w:proofErr w:type="spellStart"/>
      <w:r w:rsidRPr="008E61A7">
        <w:rPr>
          <w:rFonts w:asciiTheme="minorHAnsi" w:hAnsiTheme="minorHAnsi" w:cstheme="minorHAnsi"/>
          <w:b/>
          <w:bCs/>
          <w:sz w:val="22"/>
          <w:szCs w:val="22"/>
        </w:rPr>
        <w:t>visio</w:t>
      </w:r>
      <w:proofErr w:type="spellEnd"/>
      <w:r w:rsidRPr="008E61A7">
        <w:rPr>
          <w:rFonts w:asciiTheme="minorHAnsi" w:hAnsiTheme="minorHAnsi" w:cstheme="minorHAnsi"/>
          <w:b/>
          <w:bCs/>
          <w:sz w:val="22"/>
          <w:szCs w:val="22"/>
        </w:rPr>
        <w:t xml:space="preserve"> selon le contexte du moment)</w:t>
      </w:r>
    </w:p>
    <w:p w:rsidR="006A2F93" w:rsidRPr="00550D34" w:rsidRDefault="006A2F93" w:rsidP="00F7311F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6A2F93" w:rsidRPr="00550D34" w:rsidRDefault="006A2F93" w:rsidP="00F7311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2F93" w:rsidRPr="00550D34" w:rsidRDefault="006A2F93" w:rsidP="006A2F93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550D34">
        <w:rPr>
          <w:rFonts w:asciiTheme="minorHAnsi" w:hAnsiTheme="minorHAnsi" w:cstheme="minorHAnsi"/>
          <w:sz w:val="22"/>
          <w:szCs w:val="22"/>
          <w:u w:val="single"/>
        </w:rPr>
        <w:t xml:space="preserve">Clôture </w:t>
      </w:r>
      <w:r>
        <w:rPr>
          <w:rFonts w:asciiTheme="minorHAnsi" w:hAnsiTheme="minorHAnsi" w:cstheme="minorHAnsi"/>
          <w:sz w:val="22"/>
          <w:szCs w:val="22"/>
          <w:u w:val="single"/>
        </w:rPr>
        <w:t>du CA : 23h15</w:t>
      </w:r>
    </w:p>
    <w:p w:rsidR="00550D34" w:rsidRPr="00D6331D" w:rsidRDefault="00550D34" w:rsidP="00550D34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550D34" w:rsidRPr="00D6331D" w:rsidSect="004B7EDE">
      <w:footerReference w:type="default" r:id="rId8"/>
      <w:footerReference w:type="first" r:id="rId9"/>
      <w:pgSz w:w="11906" w:h="16838"/>
      <w:pgMar w:top="1134" w:right="1134" w:bottom="1670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A1" w:rsidRDefault="002263A1">
      <w:r>
        <w:separator/>
      </w:r>
    </w:p>
  </w:endnote>
  <w:endnote w:type="continuationSeparator" w:id="0">
    <w:p w:rsidR="002263A1" w:rsidRDefault="00226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48" w:rsidRDefault="00783748">
    <w:pPr>
      <w:pStyle w:val="Contenudecadre"/>
      <w:jc w:val="center"/>
    </w:pPr>
    <w:r>
      <w:rPr>
        <w:rFonts w:ascii="Arial Rounded MT Bold" w:hAnsi="Arial Rounded MT Bold"/>
        <w:color w:val="5AC6C3"/>
        <w:sz w:val="22"/>
        <w:szCs w:val="22"/>
      </w:rPr>
      <w:t xml:space="preserve">OSPAC </w:t>
    </w:r>
    <w:r>
      <w:rPr>
        <w:rFonts w:ascii="Arial Rounded MT Bold" w:hAnsi="Arial Rounded MT Bold"/>
        <w:color w:val="B7D54B"/>
        <w:sz w:val="22"/>
        <w:szCs w:val="22"/>
      </w:rPr>
      <w:t xml:space="preserve">• </w:t>
    </w:r>
    <w:r>
      <w:rPr>
        <w:rFonts w:ascii="Arial Rounded MT Bold" w:hAnsi="Arial Rounded MT Bold"/>
        <w:color w:val="5AC6C3"/>
        <w:sz w:val="22"/>
        <w:szCs w:val="22"/>
      </w:rPr>
      <w:t xml:space="preserve">17, rue Leclerc </w:t>
    </w:r>
    <w:r>
      <w:rPr>
        <w:rFonts w:ascii="Arial Rounded MT Bold" w:hAnsi="Arial Rounded MT Bold"/>
        <w:color w:val="B7D54B"/>
        <w:sz w:val="22"/>
        <w:szCs w:val="22"/>
      </w:rPr>
      <w:t xml:space="preserve">• </w:t>
    </w:r>
    <w:r>
      <w:rPr>
        <w:rFonts w:ascii="Arial Rounded MT Bold" w:hAnsi="Arial Rounded MT Bold"/>
        <w:color w:val="5AC6C3"/>
        <w:sz w:val="22"/>
        <w:szCs w:val="22"/>
      </w:rPr>
      <w:t xml:space="preserve"> 35140 St Aubin du Cormier </w:t>
    </w:r>
    <w:r>
      <w:rPr>
        <w:rFonts w:ascii="Arial Rounded MT Bold" w:hAnsi="Arial Rounded MT Bold"/>
        <w:color w:val="B7D54B"/>
        <w:sz w:val="22"/>
        <w:szCs w:val="22"/>
      </w:rPr>
      <w:t>•</w:t>
    </w:r>
    <w:r>
      <w:rPr>
        <w:rFonts w:ascii="Arial Rounded MT Bold" w:hAnsi="Arial Rounded MT Bold"/>
        <w:color w:val="5AC6C3"/>
        <w:sz w:val="22"/>
        <w:szCs w:val="22"/>
      </w:rPr>
      <w:t xml:space="preserve"> 02 99 14 70 28 </w:t>
    </w:r>
    <w:r>
      <w:rPr>
        <w:rFonts w:ascii="Arial Rounded MT Bold" w:hAnsi="Arial Rounded MT Bold"/>
        <w:color w:val="B7D54B"/>
        <w:sz w:val="22"/>
        <w:szCs w:val="22"/>
      </w:rPr>
      <w:t>•</w:t>
    </w:r>
    <w:r>
      <w:rPr>
        <w:rFonts w:ascii="Arial Rounded MT Bold" w:hAnsi="Arial Rounded MT Bold"/>
        <w:color w:val="5AC6C3"/>
        <w:sz w:val="22"/>
        <w:szCs w:val="22"/>
      </w:rPr>
      <w:t xml:space="preserve"> ospac35140@gmail.com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48" w:rsidRDefault="007837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A1" w:rsidRDefault="002263A1">
      <w:r>
        <w:separator/>
      </w:r>
    </w:p>
  </w:footnote>
  <w:footnote w:type="continuationSeparator" w:id="0">
    <w:p w:rsidR="002263A1" w:rsidRDefault="00226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8EF"/>
    <w:multiLevelType w:val="hybridMultilevel"/>
    <w:tmpl w:val="F8C2C29A"/>
    <w:lvl w:ilvl="0" w:tplc="14265164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449DD"/>
    <w:multiLevelType w:val="hybridMultilevel"/>
    <w:tmpl w:val="6CEE5982"/>
    <w:lvl w:ilvl="0" w:tplc="A49461B2">
      <w:start w:val="7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651A5"/>
    <w:multiLevelType w:val="hybridMultilevel"/>
    <w:tmpl w:val="79CC2472"/>
    <w:lvl w:ilvl="0" w:tplc="AFA6005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00101"/>
    <w:multiLevelType w:val="hybridMultilevel"/>
    <w:tmpl w:val="13FC2194"/>
    <w:lvl w:ilvl="0" w:tplc="C9240E6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33CFB"/>
    <w:multiLevelType w:val="hybridMultilevel"/>
    <w:tmpl w:val="606ED4E0"/>
    <w:lvl w:ilvl="0" w:tplc="0DB0632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2725F"/>
    <w:rsid w:val="00021FEC"/>
    <w:rsid w:val="000940A8"/>
    <w:rsid w:val="001306B2"/>
    <w:rsid w:val="00220D78"/>
    <w:rsid w:val="002263A1"/>
    <w:rsid w:val="00276A1F"/>
    <w:rsid w:val="00290423"/>
    <w:rsid w:val="00291455"/>
    <w:rsid w:val="002B2F98"/>
    <w:rsid w:val="003053FC"/>
    <w:rsid w:val="003F6DAD"/>
    <w:rsid w:val="00426935"/>
    <w:rsid w:val="0049234B"/>
    <w:rsid w:val="004B7EDE"/>
    <w:rsid w:val="004E425F"/>
    <w:rsid w:val="005035AF"/>
    <w:rsid w:val="00550D34"/>
    <w:rsid w:val="00560EF4"/>
    <w:rsid w:val="005C11A6"/>
    <w:rsid w:val="005C6A65"/>
    <w:rsid w:val="005D3581"/>
    <w:rsid w:val="005D4725"/>
    <w:rsid w:val="005E3ED2"/>
    <w:rsid w:val="00600E61"/>
    <w:rsid w:val="00651D53"/>
    <w:rsid w:val="0066024D"/>
    <w:rsid w:val="006767F3"/>
    <w:rsid w:val="006A2F93"/>
    <w:rsid w:val="006A4A8D"/>
    <w:rsid w:val="006C4533"/>
    <w:rsid w:val="006F3B75"/>
    <w:rsid w:val="00705B53"/>
    <w:rsid w:val="00750BB9"/>
    <w:rsid w:val="00750CBF"/>
    <w:rsid w:val="00755E6F"/>
    <w:rsid w:val="00771796"/>
    <w:rsid w:val="00783748"/>
    <w:rsid w:val="007E7600"/>
    <w:rsid w:val="00824E2E"/>
    <w:rsid w:val="00832F4F"/>
    <w:rsid w:val="00876E6C"/>
    <w:rsid w:val="008F372A"/>
    <w:rsid w:val="00900764"/>
    <w:rsid w:val="0092725F"/>
    <w:rsid w:val="009E3497"/>
    <w:rsid w:val="009E75D4"/>
    <w:rsid w:val="009F7ABA"/>
    <w:rsid w:val="00A004EC"/>
    <w:rsid w:val="00A06A08"/>
    <w:rsid w:val="00A42DF2"/>
    <w:rsid w:val="00A73589"/>
    <w:rsid w:val="00A91A31"/>
    <w:rsid w:val="00A9765E"/>
    <w:rsid w:val="00B7007C"/>
    <w:rsid w:val="00BE0644"/>
    <w:rsid w:val="00C039E1"/>
    <w:rsid w:val="00C43D8E"/>
    <w:rsid w:val="00C4650A"/>
    <w:rsid w:val="00C46A91"/>
    <w:rsid w:val="00C50213"/>
    <w:rsid w:val="00C63FA3"/>
    <w:rsid w:val="00CB4EC1"/>
    <w:rsid w:val="00CF17A9"/>
    <w:rsid w:val="00D42D00"/>
    <w:rsid w:val="00D44F89"/>
    <w:rsid w:val="00D6331D"/>
    <w:rsid w:val="00D7316E"/>
    <w:rsid w:val="00DB5600"/>
    <w:rsid w:val="00DE0E66"/>
    <w:rsid w:val="00E040EE"/>
    <w:rsid w:val="00E559FA"/>
    <w:rsid w:val="00F355D0"/>
    <w:rsid w:val="00F7311F"/>
    <w:rsid w:val="00F8070D"/>
    <w:rsid w:val="00FE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25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B7EDE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4B7ED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4B7EDE"/>
    <w:pPr>
      <w:spacing w:after="140" w:line="288" w:lineRule="auto"/>
    </w:pPr>
  </w:style>
  <w:style w:type="paragraph" w:styleId="Liste">
    <w:name w:val="List"/>
    <w:basedOn w:val="Corpsdetexte"/>
    <w:rsid w:val="004B7EDE"/>
  </w:style>
  <w:style w:type="paragraph" w:styleId="Lgende">
    <w:name w:val="caption"/>
    <w:basedOn w:val="Normal"/>
    <w:qFormat/>
    <w:rsid w:val="004B7E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B7EDE"/>
    <w:pPr>
      <w:suppressLineNumbers/>
    </w:pPr>
  </w:style>
  <w:style w:type="paragraph" w:styleId="En-tte">
    <w:name w:val="header"/>
    <w:basedOn w:val="Normal"/>
    <w:rsid w:val="004B7EDE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4B7EDE"/>
    <w:pPr>
      <w:suppressLineNumbers/>
      <w:tabs>
        <w:tab w:val="center" w:pos="4819"/>
        <w:tab w:val="right" w:pos="9638"/>
      </w:tabs>
    </w:pPr>
  </w:style>
  <w:style w:type="paragraph" w:customStyle="1" w:styleId="Contenudecadre">
    <w:name w:val="Contenu de cadre"/>
    <w:basedOn w:val="Normal"/>
    <w:rsid w:val="004B7EDE"/>
  </w:style>
  <w:style w:type="paragraph" w:customStyle="1" w:styleId="Sansinterligne1">
    <w:name w:val="Sans interligne1"/>
    <w:rsid w:val="004B7EDE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0D78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D7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Default">
    <w:name w:val="Default"/>
    <w:rsid w:val="005035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C4533"/>
    <w:pPr>
      <w:ind w:left="720"/>
      <w:contextualSpacing/>
    </w:pPr>
    <w:rPr>
      <w:szCs w:val="21"/>
    </w:rPr>
  </w:style>
  <w:style w:type="paragraph" w:styleId="Sansinterligne">
    <w:name w:val="No Spacing"/>
    <w:uiPriority w:val="1"/>
    <w:qFormat/>
    <w:rsid w:val="006A2F93"/>
    <w:pPr>
      <w:widowControl w:val="0"/>
      <w:suppressAutoHyphens/>
    </w:pPr>
    <w:rPr>
      <w:rFonts w:asciiTheme="minorHAnsi" w:eastAsia="SimSun" w:hAnsiTheme="minorHAnsi" w:cstheme="minorHAnsi"/>
      <w:kern w:val="1"/>
      <w:sz w:val="22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25F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B7EDE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4B7ED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4B7EDE"/>
    <w:pPr>
      <w:spacing w:after="140" w:line="288" w:lineRule="auto"/>
    </w:pPr>
  </w:style>
  <w:style w:type="paragraph" w:styleId="Liste">
    <w:name w:val="List"/>
    <w:basedOn w:val="Corpsdetexte"/>
    <w:rsid w:val="004B7EDE"/>
  </w:style>
  <w:style w:type="paragraph" w:styleId="Lgende">
    <w:name w:val="caption"/>
    <w:basedOn w:val="Normal"/>
    <w:qFormat/>
    <w:rsid w:val="004B7E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B7EDE"/>
    <w:pPr>
      <w:suppressLineNumbers/>
    </w:pPr>
  </w:style>
  <w:style w:type="paragraph" w:styleId="En-tte">
    <w:name w:val="header"/>
    <w:basedOn w:val="Normal"/>
    <w:rsid w:val="004B7EDE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4B7EDE"/>
    <w:pPr>
      <w:suppressLineNumbers/>
      <w:tabs>
        <w:tab w:val="center" w:pos="4819"/>
        <w:tab w:val="right" w:pos="9638"/>
      </w:tabs>
    </w:pPr>
  </w:style>
  <w:style w:type="paragraph" w:customStyle="1" w:styleId="Contenudecadre">
    <w:name w:val="Contenu de cadre"/>
    <w:basedOn w:val="Normal"/>
    <w:rsid w:val="004B7EDE"/>
  </w:style>
  <w:style w:type="paragraph" w:customStyle="1" w:styleId="Sansinterligne1">
    <w:name w:val="Sans interligne1"/>
    <w:rsid w:val="004B7EDE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0D78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D7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Default">
    <w:name w:val="Default"/>
    <w:rsid w:val="005035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C453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INRAP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BOUMIER Frédéric</dc:creator>
  <cp:lastModifiedBy>Home</cp:lastModifiedBy>
  <cp:revision>2</cp:revision>
  <cp:lastPrinted>2019-03-18T16:38:00Z</cp:lastPrinted>
  <dcterms:created xsi:type="dcterms:W3CDTF">2021-01-19T18:28:00Z</dcterms:created>
  <dcterms:modified xsi:type="dcterms:W3CDTF">2021-01-19T18:28:00Z</dcterms:modified>
</cp:coreProperties>
</file>